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90D04" w:rsidP="00DD6080" w14:paraId="09508490" w14:textId="70FA417B">
      <w:pPr>
        <w:pStyle w:val="NoSpacing"/>
        <w:spacing w:before="0"/>
        <w:rPr>
          <w:sz w:val="20"/>
          <w:szCs w:val="20"/>
        </w:rPr>
      </w:pPr>
    </w:p>
    <w:p w:rsidR="0091401C" w:rsidRPr="005D0AC9" w:rsidP="00B90D04" w14:paraId="297AF19B" w14:textId="77777777">
      <w:pPr>
        <w:pStyle w:val="NoSpacing"/>
        <w:jc w:val="center"/>
        <w:rPr>
          <w:b/>
        </w:rPr>
      </w:pPr>
      <w:r w:rsidRPr="005D0AC9">
        <w:rPr>
          <w:b/>
        </w:rPr>
        <w:t>MATEMATİK DERSİ DERS PLANI</w:t>
      </w:r>
    </w:p>
    <w:p w:rsidR="00FC2E73" w:rsidRPr="00FC2E73" w:rsidP="00B90D04" w14:paraId="6AC81A99" w14:textId="77777777">
      <w:pPr>
        <w:pStyle w:val="NoSpacing"/>
        <w:jc w:val="center"/>
        <w:rPr>
          <w:b/>
          <w:color w:val="FF0000"/>
        </w:rPr>
      </w:pPr>
      <w:r w:rsidRPr="00FC2E73">
        <w:rPr>
          <w:b/>
          <w:color w:val="FF0000"/>
        </w:rPr>
        <w:t>12.Hafta</w:t>
      </w:r>
    </w:p>
    <w:p w:rsidR="00FE202A" w:rsidRPr="005D0AC9" w:rsidP="00B90D04" w14:paraId="203225EF" w14:textId="10FD2373">
      <w:pPr>
        <w:pStyle w:val="NoSpacing"/>
        <w:jc w:val="center"/>
        <w:rPr>
          <w:b/>
          <w:sz w:val="20"/>
          <w:szCs w:val="20"/>
        </w:rPr>
      </w:pPr>
      <w:r w:rsidRPr="005D0AC9">
        <w:rPr>
          <w:b/>
        </w:rPr>
        <w:t xml:space="preserve"> (</w:t>
      </w:r>
      <w:r w:rsidR="00D54873">
        <w:rPr>
          <w:b/>
        </w:rPr>
        <w:t>07-11</w:t>
      </w:r>
      <w:r w:rsidR="005D0AC9">
        <w:rPr>
          <w:b/>
        </w:rPr>
        <w:t xml:space="preserve"> Aralık </w:t>
      </w:r>
      <w:r w:rsidR="00833131">
        <w:rPr>
          <w:b/>
        </w:rPr>
        <w:t>2026</w:t>
      </w:r>
      <w:r w:rsidRPr="005D0AC9">
        <w:rPr>
          <w:b/>
        </w:rPr>
        <w:t>)</w:t>
      </w:r>
    </w:p>
    <w:p w:rsidR="00FE202A" w:rsidRPr="005D0AC9" w:rsidP="00DD6080" w14:paraId="1AFFAE9B" w14:textId="5DDA4068">
      <w:pPr>
        <w:pStyle w:val="NoSpacing"/>
        <w:rPr>
          <w:b/>
          <w:sz w:val="20"/>
          <w:szCs w:val="20"/>
        </w:rPr>
      </w:pPr>
    </w:p>
    <w:p w:rsidR="00FE202A" w:rsidP="00DD6080" w14:paraId="18E5B64B" w14:textId="3F8F0CED">
      <w:pPr>
        <w:pStyle w:val="NoSpacing"/>
        <w:rPr>
          <w:sz w:val="20"/>
          <w:szCs w:val="20"/>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67"/>
        <w:gridCol w:w="2840"/>
        <w:gridCol w:w="772"/>
        <w:gridCol w:w="4944"/>
      </w:tblGrid>
      <w:tr w14:paraId="31405D28"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EF3928" w:rsidRPr="00B97464" w:rsidP="00B95E41" w14:paraId="1368A9A2"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2778517C" w14:textId="77777777" w:rsidTr="00AE09D2">
        <w:tblPrEx>
          <w:tblW w:w="4693" w:type="pct"/>
          <w:tblLayout w:type="fixed"/>
          <w:tblLook w:val="04A0"/>
        </w:tblPrEx>
        <w:trPr>
          <w:trHeight w:val="99"/>
        </w:trPr>
        <w:tc>
          <w:tcPr>
            <w:tcW w:w="961" w:type="pct"/>
            <w:tcMar>
              <w:top w:w="28" w:type="dxa"/>
              <w:bottom w:w="28" w:type="dxa"/>
            </w:tcMar>
            <w:vAlign w:val="center"/>
          </w:tcPr>
          <w:p w:rsidR="00EF3928" w:rsidRPr="00B97464" w:rsidP="00B95E41" w14:paraId="0D428EF1" w14:textId="77777777">
            <w:pPr>
              <w:pStyle w:val="NoSpacing"/>
              <w:rPr>
                <w:rFonts w:ascii="Arial Narrow" w:hAnsi="Arial Narrow"/>
                <w:sz w:val="18"/>
                <w:szCs w:val="18"/>
              </w:rPr>
            </w:pPr>
            <w:r w:rsidRPr="00B97464">
              <w:rPr>
                <w:rFonts w:ascii="Arial Narrow" w:hAnsi="Arial Narrow"/>
                <w:b/>
                <w:sz w:val="18"/>
                <w:szCs w:val="18"/>
              </w:rPr>
              <w:t>Sınıf</w:t>
            </w:r>
          </w:p>
        </w:tc>
        <w:tc>
          <w:tcPr>
            <w:tcW w:w="1334" w:type="pct"/>
            <w:tcMar>
              <w:top w:w="28" w:type="dxa"/>
              <w:bottom w:w="28" w:type="dxa"/>
            </w:tcMar>
            <w:vAlign w:val="center"/>
          </w:tcPr>
          <w:p w:rsidR="00EF3928" w:rsidRPr="00B97464" w:rsidP="00B95E41" w14:paraId="4D726AFF" w14:textId="77777777">
            <w:pPr>
              <w:pStyle w:val="NoSpacing"/>
              <w:rPr>
                <w:rFonts w:ascii="Arial Narrow" w:hAnsi="Arial Narrow"/>
                <w:sz w:val="18"/>
                <w:szCs w:val="18"/>
              </w:rPr>
            </w:pPr>
            <w:r w:rsidRPr="00B97464">
              <w:rPr>
                <w:rFonts w:ascii="Arial Narrow" w:hAnsi="Arial Narrow"/>
                <w:sz w:val="18"/>
                <w:szCs w:val="18"/>
              </w:rPr>
              <w:t>1. SINIF</w:t>
            </w:r>
          </w:p>
        </w:tc>
        <w:tc>
          <w:tcPr>
            <w:tcW w:w="353" w:type="pct"/>
            <w:tcMar>
              <w:top w:w="28" w:type="dxa"/>
              <w:bottom w:w="28" w:type="dxa"/>
            </w:tcMar>
            <w:vAlign w:val="center"/>
          </w:tcPr>
          <w:p w:rsidR="00EF3928" w:rsidRPr="00B97464" w:rsidP="00B95E41" w14:paraId="397FA25C" w14:textId="77777777">
            <w:pPr>
              <w:pStyle w:val="NoSpacing"/>
              <w:rPr>
                <w:rFonts w:ascii="Arial Narrow" w:hAnsi="Arial Narrow"/>
                <w:b/>
                <w:sz w:val="18"/>
                <w:szCs w:val="18"/>
              </w:rPr>
            </w:pPr>
            <w:r w:rsidRPr="00B97464">
              <w:rPr>
                <w:rFonts w:ascii="Arial Narrow" w:hAnsi="Arial Narrow"/>
                <w:b/>
                <w:sz w:val="18"/>
                <w:szCs w:val="18"/>
              </w:rPr>
              <w:t>Ders</w:t>
            </w:r>
          </w:p>
        </w:tc>
        <w:tc>
          <w:tcPr>
            <w:tcW w:w="2286" w:type="pct"/>
            <w:tcMar>
              <w:top w:w="28" w:type="dxa"/>
              <w:bottom w:w="28" w:type="dxa"/>
            </w:tcMar>
            <w:vAlign w:val="center"/>
          </w:tcPr>
          <w:p w:rsidR="00EF3928" w:rsidRPr="00B97464" w:rsidP="00B95E41" w14:paraId="70848893" w14:textId="77777777">
            <w:pPr>
              <w:pStyle w:val="NoSpacing"/>
              <w:rPr>
                <w:rFonts w:ascii="Arial Narrow" w:hAnsi="Arial Narrow"/>
                <w:sz w:val="18"/>
                <w:szCs w:val="18"/>
              </w:rPr>
            </w:pPr>
            <w:r w:rsidRPr="00B97464">
              <w:rPr>
                <w:rFonts w:ascii="Arial Narrow" w:hAnsi="Arial Narrow"/>
                <w:sz w:val="18"/>
                <w:szCs w:val="18"/>
              </w:rPr>
              <w:t>Matematik</w:t>
            </w:r>
          </w:p>
        </w:tc>
      </w:tr>
      <w:tr w14:paraId="6636E27B" w14:textId="77777777" w:rsidTr="00AE09D2">
        <w:tblPrEx>
          <w:tblW w:w="4693" w:type="pct"/>
          <w:tblLayout w:type="fixed"/>
          <w:tblLook w:val="04A0"/>
        </w:tblPrEx>
        <w:trPr>
          <w:trHeight w:val="155"/>
        </w:trPr>
        <w:tc>
          <w:tcPr>
            <w:tcW w:w="961" w:type="pct"/>
            <w:tcMar>
              <w:top w:w="28" w:type="dxa"/>
              <w:bottom w:w="28" w:type="dxa"/>
            </w:tcMar>
            <w:vAlign w:val="center"/>
          </w:tcPr>
          <w:p w:rsidR="00EF3928" w:rsidRPr="00B97464" w:rsidP="00B95E41" w14:paraId="4DDAD30B" w14:textId="77777777">
            <w:pPr>
              <w:pStyle w:val="NoSpacing"/>
              <w:rPr>
                <w:rFonts w:ascii="Arial Narrow" w:hAnsi="Arial Narrow"/>
                <w:sz w:val="18"/>
                <w:szCs w:val="18"/>
              </w:rPr>
            </w:pPr>
            <w:r w:rsidRPr="00B97464">
              <w:rPr>
                <w:rFonts w:ascii="Arial Narrow" w:hAnsi="Arial Narrow"/>
                <w:b/>
                <w:sz w:val="18"/>
                <w:szCs w:val="18"/>
              </w:rPr>
              <w:t>Tema</w:t>
            </w:r>
          </w:p>
        </w:tc>
        <w:tc>
          <w:tcPr>
            <w:tcW w:w="1334" w:type="pct"/>
            <w:tcMar>
              <w:top w:w="28" w:type="dxa"/>
              <w:bottom w:w="28" w:type="dxa"/>
            </w:tcMar>
            <w:vAlign w:val="center"/>
          </w:tcPr>
          <w:p w:rsidR="00EF3928" w:rsidRPr="00B72118" w:rsidP="00B95E41" w14:paraId="5EDF3465"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3" w:type="pct"/>
            <w:tcMar>
              <w:top w:w="28" w:type="dxa"/>
              <w:bottom w:w="28" w:type="dxa"/>
            </w:tcMar>
            <w:vAlign w:val="center"/>
          </w:tcPr>
          <w:p w:rsidR="00EF3928" w:rsidRPr="00B97464" w:rsidP="00B95E41" w14:paraId="33E9FA02" w14:textId="77777777">
            <w:pPr>
              <w:pStyle w:val="NoSpacing"/>
              <w:rPr>
                <w:rFonts w:ascii="Arial Narrow" w:hAnsi="Arial Narrow"/>
                <w:b/>
                <w:sz w:val="18"/>
                <w:szCs w:val="18"/>
              </w:rPr>
            </w:pPr>
            <w:r w:rsidRPr="00B97464">
              <w:rPr>
                <w:rFonts w:ascii="Arial Narrow" w:hAnsi="Arial Narrow"/>
                <w:b/>
                <w:sz w:val="18"/>
                <w:szCs w:val="18"/>
              </w:rPr>
              <w:t>Süre</w:t>
            </w:r>
          </w:p>
        </w:tc>
        <w:tc>
          <w:tcPr>
            <w:tcW w:w="2286" w:type="pct"/>
            <w:tcMar>
              <w:top w:w="28" w:type="dxa"/>
              <w:bottom w:w="28" w:type="dxa"/>
            </w:tcMar>
            <w:vAlign w:val="center"/>
          </w:tcPr>
          <w:p w:rsidR="00EF3928" w:rsidRPr="00B97464" w:rsidP="00B95E41" w14:paraId="3228E71C" w14:textId="77777777">
            <w:pPr>
              <w:pStyle w:val="NoSpacing"/>
              <w:rPr>
                <w:rFonts w:ascii="Arial Narrow" w:hAnsi="Arial Narrow"/>
                <w:sz w:val="18"/>
                <w:szCs w:val="18"/>
              </w:rPr>
            </w:pPr>
            <w:r w:rsidRPr="00B97464">
              <w:rPr>
                <w:rFonts w:ascii="Arial Narrow" w:hAnsi="Arial Narrow"/>
                <w:sz w:val="18"/>
                <w:szCs w:val="18"/>
              </w:rPr>
              <w:t>5 Ders Saati</w:t>
            </w:r>
          </w:p>
        </w:tc>
      </w:tr>
      <w:tr w14:paraId="7A058F19" w14:textId="77777777" w:rsidTr="00AE09D2">
        <w:tblPrEx>
          <w:tblW w:w="4693" w:type="pct"/>
          <w:tblLayout w:type="fixed"/>
          <w:tblLook w:val="04A0"/>
        </w:tblPrEx>
        <w:trPr>
          <w:trHeight w:val="155"/>
        </w:trPr>
        <w:tc>
          <w:tcPr>
            <w:tcW w:w="961" w:type="pct"/>
            <w:tcMar>
              <w:top w:w="28" w:type="dxa"/>
              <w:bottom w:w="28" w:type="dxa"/>
            </w:tcMar>
            <w:vAlign w:val="center"/>
          </w:tcPr>
          <w:p w:rsidR="00EF3928" w:rsidRPr="00B97464" w:rsidP="00B95E41" w14:paraId="629B6332"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00" w:type="pct"/>
            <w:gridSpan w:val="3"/>
            <w:tcMar>
              <w:top w:w="28" w:type="dxa"/>
              <w:bottom w:w="28" w:type="dxa"/>
            </w:tcMar>
            <w:vAlign w:val="center"/>
          </w:tcPr>
          <w:p w:rsidR="00EF3928" w:rsidRPr="00B97464" w:rsidP="00B95E41" w14:paraId="7E395F2F"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28CCA0DF" w14:textId="77777777" w:rsidTr="00AE09D2">
        <w:tblPrEx>
          <w:tblW w:w="4693" w:type="pct"/>
          <w:tblLayout w:type="fixed"/>
          <w:tblLook w:val="04A0"/>
        </w:tblPrEx>
        <w:trPr>
          <w:trHeight w:val="198"/>
        </w:trPr>
        <w:tc>
          <w:tcPr>
            <w:tcW w:w="961" w:type="pct"/>
            <w:tcMar>
              <w:top w:w="28" w:type="dxa"/>
              <w:bottom w:w="28" w:type="dxa"/>
            </w:tcMar>
            <w:vAlign w:val="center"/>
          </w:tcPr>
          <w:p w:rsidR="00EF3928" w:rsidRPr="00B97464" w:rsidP="00B95E41" w14:paraId="424FAA31"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00" w:type="pct"/>
            <w:gridSpan w:val="3"/>
            <w:tcMar>
              <w:top w:w="28" w:type="dxa"/>
              <w:bottom w:w="28" w:type="dxa"/>
            </w:tcMar>
            <w:vAlign w:val="center"/>
          </w:tcPr>
          <w:p w:rsidR="00EF3928" w:rsidRPr="00B97464" w:rsidP="00B95E41" w14:paraId="0540FA3D"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7A2C3C0F" w14:textId="77777777" w:rsidTr="00AE09D2">
        <w:tblPrEx>
          <w:tblW w:w="4693" w:type="pct"/>
          <w:tblLayout w:type="fixed"/>
          <w:tblLook w:val="04A0"/>
        </w:tblPrEx>
        <w:trPr>
          <w:trHeight w:val="163"/>
        </w:trPr>
        <w:tc>
          <w:tcPr>
            <w:tcW w:w="961" w:type="pct"/>
            <w:tcMar>
              <w:top w:w="28" w:type="dxa"/>
              <w:bottom w:w="28" w:type="dxa"/>
            </w:tcMar>
            <w:vAlign w:val="center"/>
          </w:tcPr>
          <w:p w:rsidR="00EF3928" w:rsidRPr="00B97464" w:rsidP="00B95E41" w14:paraId="4D445304" w14:textId="77777777">
            <w:pPr>
              <w:pStyle w:val="NoSpacing"/>
              <w:rPr>
                <w:rFonts w:ascii="Arial Narrow" w:hAnsi="Arial Narrow"/>
                <w:sz w:val="18"/>
                <w:szCs w:val="18"/>
              </w:rPr>
            </w:pPr>
            <w:r w:rsidRPr="00B97464">
              <w:rPr>
                <w:rFonts w:ascii="Arial Narrow" w:hAnsi="Arial Narrow"/>
                <w:b/>
                <w:sz w:val="18"/>
                <w:szCs w:val="18"/>
              </w:rPr>
              <w:t>Eğilimler</w:t>
            </w:r>
          </w:p>
        </w:tc>
        <w:tc>
          <w:tcPr>
            <w:tcW w:w="4000" w:type="pct"/>
            <w:gridSpan w:val="3"/>
            <w:tcMar>
              <w:top w:w="28" w:type="dxa"/>
              <w:bottom w:w="28" w:type="dxa"/>
            </w:tcMar>
            <w:vAlign w:val="center"/>
          </w:tcPr>
          <w:p w:rsidR="00EF3928" w:rsidRPr="00B97464" w:rsidP="00B95E41" w14:paraId="5131AFA5"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08762102"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EF3928" w:rsidRPr="00B97464" w:rsidP="00B95E41" w14:paraId="0E08F39A"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60B195FE" w14:textId="77777777" w:rsidTr="00AE09D2">
        <w:tblPrEx>
          <w:tblW w:w="4693" w:type="pct"/>
          <w:tblLayout w:type="fixed"/>
          <w:tblLook w:val="04A0"/>
        </w:tblPrEx>
        <w:trPr>
          <w:trHeight w:val="155"/>
        </w:trPr>
        <w:tc>
          <w:tcPr>
            <w:tcW w:w="961" w:type="pct"/>
            <w:tcMar>
              <w:top w:w="28" w:type="dxa"/>
              <w:bottom w:w="28" w:type="dxa"/>
            </w:tcMar>
            <w:vAlign w:val="center"/>
          </w:tcPr>
          <w:p w:rsidR="00EF3928" w:rsidRPr="00B97464" w:rsidP="00B95E41" w14:paraId="36DCF6D6"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00" w:type="pct"/>
            <w:gridSpan w:val="3"/>
            <w:tcMar>
              <w:top w:w="28" w:type="dxa"/>
              <w:bottom w:w="28" w:type="dxa"/>
            </w:tcMar>
            <w:vAlign w:val="center"/>
          </w:tcPr>
          <w:p w:rsidR="00EF3928" w:rsidRPr="00B97464" w:rsidP="00B95E41" w14:paraId="55F6308E"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35485719" w14:textId="77777777" w:rsidTr="00AE09D2">
        <w:tblPrEx>
          <w:tblW w:w="4693" w:type="pct"/>
          <w:tblLayout w:type="fixed"/>
          <w:tblLook w:val="04A0"/>
        </w:tblPrEx>
        <w:trPr>
          <w:trHeight w:val="163"/>
        </w:trPr>
        <w:tc>
          <w:tcPr>
            <w:tcW w:w="961" w:type="pct"/>
            <w:tcMar>
              <w:top w:w="28" w:type="dxa"/>
              <w:bottom w:w="28" w:type="dxa"/>
            </w:tcMar>
            <w:vAlign w:val="center"/>
          </w:tcPr>
          <w:p w:rsidR="00EF3928" w:rsidRPr="00B97464" w:rsidP="00B95E41" w14:paraId="17D42C62" w14:textId="77777777">
            <w:pPr>
              <w:pStyle w:val="NoSpacing"/>
              <w:rPr>
                <w:rFonts w:ascii="Arial Narrow" w:hAnsi="Arial Narrow"/>
                <w:sz w:val="18"/>
                <w:szCs w:val="18"/>
              </w:rPr>
            </w:pPr>
            <w:r w:rsidRPr="00B97464">
              <w:rPr>
                <w:rFonts w:ascii="Arial Narrow" w:hAnsi="Arial Narrow"/>
                <w:b/>
                <w:sz w:val="18"/>
                <w:szCs w:val="18"/>
              </w:rPr>
              <w:t>Değerler</w:t>
            </w:r>
          </w:p>
        </w:tc>
        <w:tc>
          <w:tcPr>
            <w:tcW w:w="4000" w:type="pct"/>
            <w:gridSpan w:val="3"/>
            <w:tcMar>
              <w:top w:w="28" w:type="dxa"/>
              <w:bottom w:w="28" w:type="dxa"/>
            </w:tcMar>
            <w:vAlign w:val="center"/>
          </w:tcPr>
          <w:p w:rsidR="00EF3928" w:rsidRPr="00B97464" w:rsidP="00B95E41" w14:paraId="41B76FC9"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20E59550" w14:textId="77777777" w:rsidTr="00AE09D2">
        <w:tblPrEx>
          <w:tblW w:w="4693" w:type="pct"/>
          <w:tblLayout w:type="fixed"/>
          <w:tblLook w:val="04A0"/>
        </w:tblPrEx>
        <w:trPr>
          <w:trHeight w:val="155"/>
        </w:trPr>
        <w:tc>
          <w:tcPr>
            <w:tcW w:w="961" w:type="pct"/>
            <w:tcMar>
              <w:top w:w="28" w:type="dxa"/>
              <w:bottom w:w="28" w:type="dxa"/>
            </w:tcMar>
            <w:vAlign w:val="center"/>
          </w:tcPr>
          <w:p w:rsidR="00EF3928" w:rsidRPr="00B97464" w:rsidP="00B95E41" w14:paraId="33423532"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00" w:type="pct"/>
            <w:gridSpan w:val="3"/>
            <w:tcMar>
              <w:top w:w="28" w:type="dxa"/>
              <w:bottom w:w="28" w:type="dxa"/>
            </w:tcMar>
            <w:vAlign w:val="center"/>
          </w:tcPr>
          <w:p w:rsidR="00EF3928" w:rsidRPr="00B97464" w:rsidP="00B95E41" w14:paraId="0DFF9436"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74F9C7E5" w14:textId="77777777" w:rsidTr="00AE09D2">
        <w:tblPrEx>
          <w:tblW w:w="4693" w:type="pct"/>
          <w:tblLayout w:type="fixed"/>
          <w:tblLook w:val="04A0"/>
        </w:tblPrEx>
        <w:trPr>
          <w:trHeight w:val="155"/>
        </w:trPr>
        <w:tc>
          <w:tcPr>
            <w:tcW w:w="961" w:type="pct"/>
            <w:tcMar>
              <w:top w:w="28" w:type="dxa"/>
              <w:bottom w:w="28" w:type="dxa"/>
            </w:tcMar>
            <w:vAlign w:val="center"/>
          </w:tcPr>
          <w:p w:rsidR="00EF3928" w:rsidRPr="00B97464" w:rsidP="00B95E41" w14:paraId="229DF2A9"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00" w:type="pct"/>
            <w:gridSpan w:val="3"/>
            <w:tcMar>
              <w:top w:w="28" w:type="dxa"/>
              <w:bottom w:w="28" w:type="dxa"/>
            </w:tcMar>
            <w:vAlign w:val="center"/>
          </w:tcPr>
          <w:p w:rsidR="00EF3928" w:rsidRPr="00B97464" w:rsidP="00B95E41" w14:paraId="2072F3A5"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45B98E27" w14:textId="77777777" w:rsidTr="00AE09D2">
        <w:tblPrEx>
          <w:tblW w:w="4693" w:type="pct"/>
          <w:tblLayout w:type="fixed"/>
          <w:tblLook w:val="04A0"/>
        </w:tblPrEx>
        <w:trPr>
          <w:trHeight w:val="119"/>
        </w:trPr>
        <w:tc>
          <w:tcPr>
            <w:tcW w:w="961" w:type="pct"/>
            <w:tcMar>
              <w:top w:w="28" w:type="dxa"/>
              <w:bottom w:w="28" w:type="dxa"/>
            </w:tcMar>
            <w:vAlign w:val="center"/>
          </w:tcPr>
          <w:p w:rsidR="00EF3928" w:rsidRPr="00B97464" w:rsidP="00B95E41" w14:paraId="2D769CEB"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00" w:type="pct"/>
            <w:gridSpan w:val="3"/>
            <w:tcMar>
              <w:top w:w="28" w:type="dxa"/>
              <w:bottom w:w="28" w:type="dxa"/>
            </w:tcMar>
            <w:vAlign w:val="center"/>
          </w:tcPr>
          <w:p w:rsidR="00EF3928" w:rsidRPr="00B97464" w:rsidP="00B95E41" w14:paraId="3A6EBF9C"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26512501" w14:textId="77777777" w:rsidTr="00AE09D2">
        <w:tblPrEx>
          <w:tblW w:w="4693" w:type="pct"/>
          <w:tblLayout w:type="fixed"/>
          <w:tblLook w:val="04A0"/>
        </w:tblPrEx>
        <w:trPr>
          <w:trHeight w:val="468"/>
        </w:trPr>
        <w:tc>
          <w:tcPr>
            <w:tcW w:w="961" w:type="pct"/>
            <w:tcMar>
              <w:top w:w="28" w:type="dxa"/>
              <w:bottom w:w="28" w:type="dxa"/>
            </w:tcMar>
            <w:vAlign w:val="center"/>
          </w:tcPr>
          <w:p w:rsidR="00EF3928" w:rsidRPr="00B97464" w:rsidP="00B95E41" w14:paraId="7A8F36C5"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EF3928" w:rsidRPr="00B97464" w:rsidP="00B95E41" w14:paraId="63352424"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00" w:type="pct"/>
            <w:gridSpan w:val="3"/>
            <w:tcMar>
              <w:top w:w="28" w:type="dxa"/>
              <w:bottom w:w="28" w:type="dxa"/>
            </w:tcMar>
            <w:vAlign w:val="center"/>
          </w:tcPr>
          <w:p w:rsidR="00EF3928" w:rsidRPr="00EF3928" w:rsidP="00EF3928" w14:paraId="7EF53D2E" w14:textId="29F4CDA1">
            <w:pPr>
              <w:pStyle w:val="NoSpacing"/>
              <w:rPr>
                <w:rFonts w:ascii="Arial Narrow" w:hAnsi="Arial Narrow" w:cs="Barlow-Regular"/>
                <w:b/>
                <w:sz w:val="18"/>
                <w:szCs w:val="18"/>
                <w14:ligatures w14:val="standardContextual"/>
              </w:rPr>
            </w:pPr>
            <w:r w:rsidRPr="00EF3928">
              <w:rPr>
                <w:rFonts w:ascii="Arial Narrow" w:hAnsi="Arial Narrow" w:cs="Barlow-Regular"/>
                <w:b/>
                <w:sz w:val="18"/>
                <w:szCs w:val="18"/>
                <w14:ligatures w14:val="standardContextual"/>
              </w:rPr>
              <w:t>MAT.1.1.6. Artan veya azalan sayı ve şekil örüntülerini çözümleyebilme</w:t>
            </w:r>
            <w:r>
              <w:rPr>
                <w:rFonts w:ascii="Arial Narrow" w:hAnsi="Arial Narrow" w:cs="Barlow-Regular"/>
                <w:b/>
                <w:sz w:val="18"/>
                <w:szCs w:val="18"/>
                <w14:ligatures w14:val="standardContextual"/>
              </w:rPr>
              <w:t xml:space="preserve"> (Toplam 5 ders saati)</w:t>
            </w:r>
            <w:r w:rsidRPr="00EF3928">
              <w:rPr>
                <w:rFonts w:ascii="Arial Narrow" w:hAnsi="Arial Narrow" w:cs="Barlow-Regular"/>
                <w:b/>
                <w:sz w:val="18"/>
                <w:szCs w:val="18"/>
                <w14:ligatures w14:val="standardContextual"/>
              </w:rPr>
              <w:t xml:space="preserve"> </w:t>
            </w:r>
          </w:p>
          <w:p w:rsidR="00EF3928" w:rsidRPr="00EF3928" w:rsidP="00EF3928" w14:paraId="213900EA" w14:textId="77777777">
            <w:pPr>
              <w:pStyle w:val="NoSpacing"/>
              <w:rPr>
                <w:rFonts w:ascii="Arial Narrow" w:hAnsi="Arial Narrow" w:cs="Barlow-Regular"/>
                <w:sz w:val="18"/>
                <w:szCs w:val="18"/>
                <w14:ligatures w14:val="standardContextual"/>
              </w:rPr>
            </w:pPr>
            <w:r w:rsidRPr="00EF3928">
              <w:rPr>
                <w:rFonts w:ascii="Arial Narrow" w:hAnsi="Arial Narrow" w:cs="Barlow-Regular"/>
                <w:sz w:val="18"/>
                <w:szCs w:val="18"/>
                <w14:ligatures w14:val="standardContextual"/>
              </w:rPr>
              <w:t>a) Sayı ve şekil örüntülerinin ardışık ögelerini belirler.</w:t>
            </w:r>
          </w:p>
          <w:p w:rsidR="00EF3928" w:rsidRPr="00B97464" w:rsidP="00EF3928" w14:paraId="08B86D98" w14:textId="22E4E228">
            <w:pPr>
              <w:pStyle w:val="NoSpacing"/>
              <w:rPr>
                <w:rFonts w:ascii="Arial Narrow" w:hAnsi="Arial Narrow"/>
                <w:sz w:val="18"/>
                <w:szCs w:val="18"/>
              </w:rPr>
            </w:pPr>
            <w:r w:rsidRPr="00EF3928">
              <w:rPr>
                <w:rFonts w:ascii="Arial Narrow" w:hAnsi="Arial Narrow" w:cs="Barlow-Regular"/>
                <w:sz w:val="18"/>
                <w:szCs w:val="18"/>
                <w14:ligatures w14:val="standardContextual"/>
              </w:rPr>
              <w:t>b) Sayı ve şekil örüntülerinin ardışık ögeleri arasındaki ilişkiyi belirler.</w:t>
            </w:r>
          </w:p>
        </w:tc>
      </w:tr>
      <w:tr w14:paraId="7AB80CEA" w14:textId="77777777" w:rsidTr="00AE09D2">
        <w:tblPrEx>
          <w:tblW w:w="4693" w:type="pct"/>
          <w:tblLayout w:type="fixed"/>
          <w:tblLook w:val="04A0"/>
        </w:tblPrEx>
        <w:trPr>
          <w:trHeight w:val="266"/>
        </w:trPr>
        <w:tc>
          <w:tcPr>
            <w:tcW w:w="961" w:type="pct"/>
            <w:tcMar>
              <w:top w:w="28" w:type="dxa"/>
              <w:bottom w:w="28" w:type="dxa"/>
            </w:tcMar>
            <w:vAlign w:val="center"/>
          </w:tcPr>
          <w:p w:rsidR="00EF3928" w:rsidRPr="00B97464" w:rsidP="00B95E41" w14:paraId="12056777"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00" w:type="pct"/>
            <w:gridSpan w:val="3"/>
            <w:tcMar>
              <w:top w:w="28" w:type="dxa"/>
              <w:bottom w:w="28" w:type="dxa"/>
            </w:tcMar>
            <w:vAlign w:val="center"/>
          </w:tcPr>
          <w:p w:rsidR="00EF3928" w:rsidRPr="00B97464" w:rsidP="00B95E41" w14:paraId="745EFA5F" w14:textId="7604AB90">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5B3B4212" w14:textId="77777777" w:rsidTr="00AE09D2">
        <w:tblPrEx>
          <w:tblW w:w="4693" w:type="pct"/>
          <w:tblLayout w:type="fixed"/>
          <w:tblLook w:val="04A0"/>
        </w:tblPrEx>
        <w:trPr>
          <w:trHeight w:val="238"/>
        </w:trPr>
        <w:tc>
          <w:tcPr>
            <w:tcW w:w="961" w:type="pct"/>
            <w:tcMar>
              <w:top w:w="28" w:type="dxa"/>
              <w:bottom w:w="28" w:type="dxa"/>
            </w:tcMar>
            <w:vAlign w:val="center"/>
          </w:tcPr>
          <w:p w:rsidR="00EF3928" w:rsidRPr="00B97464" w:rsidP="00B95E41" w14:paraId="01D45756"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00" w:type="pct"/>
            <w:gridSpan w:val="3"/>
            <w:tcMar>
              <w:top w:w="28" w:type="dxa"/>
              <w:bottom w:w="28" w:type="dxa"/>
            </w:tcMar>
            <w:vAlign w:val="center"/>
          </w:tcPr>
          <w:p w:rsidR="00EF3928" w:rsidRPr="00B97464" w:rsidP="00B95E41" w14:paraId="4A272820"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305A3B1F" w14:textId="77777777" w:rsidTr="00AE09D2">
        <w:tblPrEx>
          <w:tblW w:w="4693" w:type="pct"/>
          <w:tblLayout w:type="fixed"/>
          <w:tblLook w:val="04A0"/>
        </w:tblPrEx>
        <w:trPr>
          <w:trHeight w:val="279"/>
        </w:trPr>
        <w:tc>
          <w:tcPr>
            <w:tcW w:w="961" w:type="pct"/>
            <w:tcMar>
              <w:top w:w="28" w:type="dxa"/>
              <w:bottom w:w="28" w:type="dxa"/>
            </w:tcMar>
            <w:vAlign w:val="center"/>
          </w:tcPr>
          <w:p w:rsidR="00EF3928" w:rsidRPr="00B97464" w:rsidP="00B95E41" w14:paraId="0B629358"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00" w:type="pct"/>
            <w:gridSpan w:val="3"/>
            <w:tcMar>
              <w:top w:w="28" w:type="dxa"/>
              <w:bottom w:w="28" w:type="dxa"/>
            </w:tcMar>
            <w:vAlign w:val="center"/>
          </w:tcPr>
          <w:p w:rsidR="00EF3928" w:rsidRPr="00B97464" w:rsidP="00B95E41" w14:paraId="5FBB5289"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264ACF9F" w14:textId="77777777" w:rsidTr="00AE09D2">
        <w:tblPrEx>
          <w:tblW w:w="4693" w:type="pct"/>
          <w:tblLayout w:type="fixed"/>
          <w:tblLook w:val="04A0"/>
        </w:tblPrEx>
        <w:trPr>
          <w:trHeight w:val="195"/>
        </w:trPr>
        <w:tc>
          <w:tcPr>
            <w:tcW w:w="961" w:type="pct"/>
            <w:tcMar>
              <w:top w:w="28" w:type="dxa"/>
              <w:bottom w:w="28" w:type="dxa"/>
            </w:tcMar>
            <w:vAlign w:val="center"/>
          </w:tcPr>
          <w:p w:rsidR="00EF3928" w:rsidRPr="00B97464" w:rsidP="00B95E41" w14:paraId="109AD694"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00" w:type="pct"/>
            <w:gridSpan w:val="3"/>
            <w:tcMar>
              <w:top w:w="28" w:type="dxa"/>
              <w:bottom w:w="28" w:type="dxa"/>
            </w:tcMar>
            <w:vAlign w:val="center"/>
          </w:tcPr>
          <w:p w:rsidR="00EF3928" w:rsidRPr="00B97464" w:rsidP="00B95E41" w14:paraId="1F2695BA" w14:textId="77777777">
            <w:pPr>
              <w:pStyle w:val="NoSpacing"/>
              <w:rPr>
                <w:rFonts w:ascii="Arial Narrow" w:hAnsi="Arial Narrow"/>
                <w:sz w:val="18"/>
                <w:szCs w:val="18"/>
              </w:rPr>
            </w:pPr>
            <w:r w:rsidRPr="003E1433">
              <w:rPr>
                <w:rFonts w:ascii="Arial Narrow" w:hAnsi="Arial Narrow" w:cs="Barlow-Light"/>
                <w:sz w:val="18"/>
                <w:szCs w:val="18"/>
                <w14:ligatures w14:val="standardContextual"/>
              </w:rPr>
              <w:t>rakamlar, sayılar, sıra sayısı, çözümleme, ritmik sayma, karşılaştırma, sayı ve</w:t>
            </w:r>
            <w:r>
              <w:rPr>
                <w:rFonts w:ascii="Arial Narrow" w:hAnsi="Arial Narrow" w:cs="Barlow-Light"/>
                <w:sz w:val="18"/>
                <w:szCs w:val="18"/>
                <w14:ligatures w14:val="standardContextual"/>
              </w:rPr>
              <w:t xml:space="preserve"> </w:t>
            </w:r>
            <w:r w:rsidRPr="003E1433">
              <w:rPr>
                <w:rFonts w:ascii="Arial Narrow" w:hAnsi="Arial Narrow" w:cs="Barlow-Light"/>
                <w:sz w:val="18"/>
                <w:szCs w:val="18"/>
                <w14:ligatures w14:val="standardContextual"/>
              </w:rPr>
              <w:t>şekil örüntüleri  ( - )</w:t>
            </w:r>
          </w:p>
        </w:tc>
      </w:tr>
      <w:tr w14:paraId="2394FE10" w14:textId="77777777" w:rsidTr="00B95E41">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EF3928" w:rsidRPr="00B97464" w:rsidP="00B95E41" w14:paraId="1F0BD271"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23789642" w14:textId="77777777" w:rsidTr="00AE09D2">
        <w:tblPrEx>
          <w:tblW w:w="4693" w:type="pct"/>
          <w:tblLayout w:type="fixed"/>
          <w:tblLook w:val="04A0"/>
        </w:tblPrEx>
        <w:trPr>
          <w:trHeight w:val="195"/>
        </w:trPr>
        <w:tc>
          <w:tcPr>
            <w:tcW w:w="961" w:type="pct"/>
            <w:shd w:val="clear" w:color="auto" w:fill="auto"/>
            <w:tcMar>
              <w:top w:w="28" w:type="dxa"/>
              <w:bottom w:w="28" w:type="dxa"/>
            </w:tcMar>
            <w:vAlign w:val="center"/>
          </w:tcPr>
          <w:p w:rsidR="00EF3928" w:rsidRPr="00B97464" w:rsidP="00B95E41" w14:paraId="25E36A74"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00" w:type="pct"/>
            <w:gridSpan w:val="3"/>
            <w:shd w:val="clear" w:color="auto" w:fill="auto"/>
            <w:tcMar>
              <w:top w:w="28" w:type="dxa"/>
              <w:bottom w:w="28" w:type="dxa"/>
            </w:tcMar>
          </w:tcPr>
          <w:p w:rsidR="00EF3928" w:rsidP="00B95E41" w14:paraId="2077B84A" w14:textId="3CE7A884">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AE09D2">
              <w:rPr>
                <w:rFonts w:ascii="Arial Narrow" w:hAnsi="Arial Narrow" w:cs="Barlow-Medium"/>
                <w:b/>
                <w:sz w:val="18"/>
                <w:szCs w:val="18"/>
                <w14:ligatures w14:val="standardContextual"/>
              </w:rPr>
              <w:t>123-130</w:t>
            </w:r>
            <w:r>
              <w:rPr>
                <w:rFonts w:ascii="Arial Narrow" w:hAnsi="Arial Narrow" w:cs="Barlow-Medium"/>
                <w:b/>
                <w:sz w:val="18"/>
                <w:szCs w:val="18"/>
                <w14:ligatures w14:val="standardContextual"/>
              </w:rPr>
              <w:t xml:space="preserve">  etkinlikler yapılır. (toplam 5 ders saati)</w:t>
            </w:r>
          </w:p>
          <w:p w:rsidR="00AE09D2" w:rsidRPr="00AE09D2" w:rsidP="00AE09D2" w14:paraId="7D12B6B9" w14:textId="77777777">
            <w:pPr>
              <w:pStyle w:val="NoSpacing"/>
              <w:rPr>
                <w:rFonts w:ascii="Arial Narrow" w:hAnsi="Arial Narrow" w:cs="Barlow-Light"/>
                <w:sz w:val="18"/>
                <w:szCs w:val="18"/>
              </w:rPr>
            </w:pPr>
            <w:r w:rsidRPr="00AE09D2">
              <w:rPr>
                <w:rFonts w:ascii="Arial Narrow" w:hAnsi="Arial Narrow" w:cs="Barlow-Light"/>
                <w:sz w:val="18"/>
                <w:szCs w:val="18"/>
              </w:rPr>
              <w:t>MAT.1.1.6 Öğrencilere örüntüye örnek olabilecek görseller gösterilir ve görsellerle ilgili sorular sorulur.</w:t>
            </w:r>
          </w:p>
          <w:p w:rsidR="00AE09D2" w:rsidRPr="00AE09D2" w:rsidP="00AE09D2" w14:paraId="545832DA" w14:textId="18CFE6ED">
            <w:pPr>
              <w:pStyle w:val="NoSpacing"/>
              <w:rPr>
                <w:rFonts w:ascii="Arial Narrow" w:hAnsi="Arial Narrow" w:cs="Barlow-Light"/>
                <w:sz w:val="18"/>
                <w:szCs w:val="18"/>
              </w:rPr>
            </w:pPr>
            <w:r w:rsidRPr="00AE09D2">
              <w:rPr>
                <w:rFonts w:ascii="Arial Narrow" w:hAnsi="Arial Narrow" w:cs="Barlow-Light"/>
                <w:sz w:val="18"/>
                <w:szCs w:val="18"/>
              </w:rPr>
              <w:t>Örüntüler; somut nesneler, modeller, resimli kartlar, çizilmiş hazır sekiler vb. malzemelerle çizim yaptırılmadan oluşturulur. Oluşturulan örüntülerdeki ilişkileri sözel olarak da açıklamaları sağlanır. İlk aşamada tekrar eden sayı ve şekil örüntülerine yer verilir. Devamında öğrencilerden artan veya azalan sayı örüntülerinin günlük yaşamda karşılarına nasıl çıkabileceği konusunda örnekler vermeleri istenir. Sorularla örüntüyle ilgili merak oluşturulduktan sonra bu duruma ilişkin artan veya azalan sayı (100’e kadar birer, beşer, onar, 20’ye kadar ileriye/geriye doğru birer ve ikişer ritmik sayma durumu sınırına dikkat ederek) örüntü örnekleri; basılı görseller, matematiksel araç ve teknolojik olanaklar kullanılarak gösterilir. Artan veya azalan sayı örüntülerinde ilk üç adım verilerek öğrenciden dördüncü adımı ifade etmesi istenir. Öğrencilerin öğrenme durumlarına göre adım sayısı değiştirilir. Süreçte örüntü en fazla altıncı adıma kadar sürdürülür. Örüntü adımlarında artış ve azalışın bir arada verilmemesine ve artış ile azalışın sabit olmasına dikkat edilir.</w:t>
            </w:r>
            <w:r>
              <w:rPr>
                <w:rFonts w:ascii="Arial Narrow" w:hAnsi="Arial Narrow" w:cs="Barlow-Light"/>
                <w:sz w:val="18"/>
                <w:szCs w:val="18"/>
              </w:rPr>
              <w:t xml:space="preserve"> </w:t>
            </w:r>
            <w:r w:rsidRPr="00AE09D2">
              <w:rPr>
                <w:rFonts w:ascii="Arial Narrow" w:hAnsi="Arial Narrow" w:cs="Barlow-Light"/>
                <w:sz w:val="18"/>
                <w:szCs w:val="18"/>
              </w:rPr>
              <w:t>Bu duruma ilişkin öğrenme-öğretme uygulamaları yapılırken öğrencilerin verilen sayı veya şekil örüntüsünü devam ettirme aşamasında nasıl bir strateji kullandığına dikkat edilir (SDB1.1, SDB1.2). Artan veya azalan sayı örüntüsü ile ilgili soru sormaları sağlanır (SDB1.1). Artan ve azalan sayı örüntüleri üzerinden sorgulama yaptırılarak örüntüdeki artış ve azalış durumlarının öğrenciler tarafından nasıl belirlendiği ve belirlenen artış ve azalış durumuna göre örüntüyü nasıl devam ettirdiklerine ilişkin karar verme durumları sorgulanır (KB2.8).</w:t>
            </w:r>
          </w:p>
          <w:p w:rsidR="00EF3928" w:rsidRPr="00B97464" w:rsidP="00AE09D2" w14:paraId="2BE5A1B0" w14:textId="0C06C074">
            <w:pPr>
              <w:pStyle w:val="NoSpacing"/>
              <w:rPr>
                <w:rFonts w:ascii="Arial Narrow" w:hAnsi="Arial Narrow" w:cs="Barlow-Light"/>
                <w:sz w:val="18"/>
                <w:szCs w:val="18"/>
                <w14:ligatures w14:val="standardContextual"/>
              </w:rPr>
            </w:pPr>
            <w:r w:rsidRPr="00AE09D2">
              <w:rPr>
                <w:rFonts w:ascii="Arial Narrow" w:hAnsi="Arial Narrow" w:cs="Barlow-Light"/>
                <w:sz w:val="18"/>
                <w:szCs w:val="18"/>
              </w:rPr>
              <w:t>Süreçte öğrencinin verilen örüntüyü devam ettirebilmesi için ilk üç adımdaki örüntüyü belirleyerek örüntüdeki dördüncü adımı bulup devam ettirmesi sağlanır (KB2.10). Verilen bir örüntüdeki artma, azalma ve tekrar etme durumlarını belirlemeleri ve örüntüde verilmeyen terimi bulmalarına yönelik çeşitli etkinlikler planlanır. Drama yöntemi ile öğrencilerin sorumluluk aldıkları artan veya azalan sayı ve şekil örüntüleri kullanılarak öğrencilerin grupla ya da bireysel katılım gösterme</w:t>
            </w:r>
            <w:r w:rsidR="00D54873">
              <w:rPr>
                <w:rFonts w:ascii="Arial Narrow" w:hAnsi="Arial Narrow" w:cs="Barlow-Light"/>
                <w:sz w:val="18"/>
                <w:szCs w:val="18"/>
              </w:rPr>
              <w:t>leri sağlanır.</w:t>
            </w:r>
          </w:p>
        </w:tc>
      </w:tr>
      <w:tr w14:paraId="1CA67593" w14:textId="77777777" w:rsidTr="00B95E41">
        <w:tblPrEx>
          <w:tblW w:w="4693" w:type="pct"/>
          <w:tblLayout w:type="fixed"/>
          <w:tblLook w:val="04A0"/>
        </w:tblPrEx>
        <w:trPr>
          <w:trHeight w:val="155"/>
        </w:trPr>
        <w:tc>
          <w:tcPr>
            <w:tcW w:w="4974" w:type="pct"/>
            <w:gridSpan w:val="4"/>
            <w:shd w:val="clear" w:color="auto" w:fill="F2F2F2" w:themeFill="background1" w:themeFillShade="F2"/>
          </w:tcPr>
          <w:p w:rsidR="00EF3928" w:rsidRPr="00B97464" w:rsidP="00B95E41" w14:paraId="64293A17"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5F3BE1D7" w14:textId="77777777" w:rsidTr="00AE09D2">
        <w:tblPrEx>
          <w:tblW w:w="4693" w:type="pct"/>
          <w:tblLayout w:type="fixed"/>
          <w:tblLook w:val="04A0"/>
        </w:tblPrEx>
        <w:trPr>
          <w:trHeight w:val="196"/>
        </w:trPr>
        <w:tc>
          <w:tcPr>
            <w:tcW w:w="961" w:type="pct"/>
            <w:tcMar>
              <w:top w:w="28" w:type="dxa"/>
              <w:bottom w:w="28" w:type="dxa"/>
            </w:tcMar>
            <w:vAlign w:val="center"/>
          </w:tcPr>
          <w:p w:rsidR="00AE09D2" w:rsidRPr="00B97464" w:rsidP="00AE09D2" w14:paraId="38F94D7D"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00" w:type="pct"/>
            <w:gridSpan w:val="3"/>
            <w:tcMar>
              <w:top w:w="28" w:type="dxa"/>
              <w:bottom w:w="28" w:type="dxa"/>
            </w:tcMar>
            <w:vAlign w:val="center"/>
          </w:tcPr>
          <w:p w:rsidR="00AE09D2" w:rsidRPr="00F36EC7" w:rsidP="00AE09D2" w14:paraId="4F1E7A05" w14:textId="7FDA894B">
            <w:pPr>
              <w:pStyle w:val="NoSpacing"/>
              <w:rPr>
                <w:rFonts w:ascii="Arial Narrow" w:hAnsi="Arial Narrow" w:cs="Barlow-Light"/>
                <w:sz w:val="18"/>
                <w:szCs w:val="18"/>
              </w:rPr>
            </w:pPr>
            <w:r w:rsidRPr="00AE09D2">
              <w:rPr>
                <w:rFonts w:ascii="Arial Narrow" w:hAnsi="Arial Narrow" w:cs="Barlow-Light"/>
                <w:sz w:val="18"/>
                <w:szCs w:val="18"/>
              </w:rPr>
              <w:t xml:space="preserve">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14:paraId="6DDF0B51" w14:textId="77777777" w:rsidTr="00AE09D2">
        <w:tblPrEx>
          <w:tblW w:w="4693" w:type="pct"/>
          <w:tblLayout w:type="fixed"/>
          <w:tblLook w:val="04A0"/>
        </w:tblPrEx>
        <w:trPr>
          <w:trHeight w:val="152"/>
        </w:trPr>
        <w:tc>
          <w:tcPr>
            <w:tcW w:w="961" w:type="pct"/>
            <w:tcMar>
              <w:top w:w="28" w:type="dxa"/>
              <w:bottom w:w="28" w:type="dxa"/>
            </w:tcMar>
            <w:vAlign w:val="center"/>
          </w:tcPr>
          <w:p w:rsidR="00AE09D2" w:rsidRPr="00B97464" w:rsidP="00AE09D2" w14:paraId="1753CEA6"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00" w:type="pct"/>
            <w:gridSpan w:val="3"/>
            <w:tcMar>
              <w:top w:w="28" w:type="dxa"/>
              <w:bottom w:w="28" w:type="dxa"/>
            </w:tcMar>
            <w:vAlign w:val="center"/>
          </w:tcPr>
          <w:p w:rsidR="00AE09D2" w:rsidRPr="00F36EC7" w:rsidP="00AE09D2" w14:paraId="052B6C1B" w14:textId="79846C40">
            <w:pPr>
              <w:pStyle w:val="NoSpacing"/>
              <w:rPr>
                <w:rFonts w:ascii="Arial Narrow" w:hAnsi="Arial Narrow" w:cs="Barlow-Light"/>
                <w:sz w:val="18"/>
                <w:szCs w:val="18"/>
              </w:rPr>
            </w:pPr>
            <w:r w:rsidRPr="00AE09D2">
              <w:rPr>
                <w:rFonts w:ascii="Arial Narrow" w:hAnsi="Arial Narrow" w:cs="Barlow-Light"/>
                <w:sz w:val="18"/>
                <w:szCs w:val="18"/>
              </w:rPr>
              <w:t>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rsidR="00FE202A" w:rsidP="00DD6080" w14:paraId="6DEFA3FB" w14:textId="1D72C3C1">
      <w:pPr>
        <w:pStyle w:val="NoSpacing"/>
        <w:rPr>
          <w:sz w:val="20"/>
          <w:szCs w:val="20"/>
        </w:rPr>
      </w:pPr>
    </w:p>
    <w:p w:rsidR="00FE202A" w:rsidP="00DD6080" w14:paraId="56CC886C" w14:textId="0DE48901">
      <w:pPr>
        <w:pStyle w:val="NoSpacing"/>
        <w:rPr>
          <w:sz w:val="20"/>
          <w:szCs w:val="20"/>
        </w:rPr>
      </w:pPr>
    </w:p>
    <w:p w:rsidR="00FE202A" w:rsidP="00DD6080" w14:paraId="630A9669" w14:textId="3537259C">
      <w:pPr>
        <w:pStyle w:val="NoSpacing"/>
        <w:rPr>
          <w:sz w:val="20"/>
          <w:szCs w:val="20"/>
        </w:rPr>
      </w:pPr>
    </w:p>
    <w:p w:rsidR="0091401C" w:rsidP="00DD6080" w14:paraId="24CC2788" w14:textId="07543F1D">
      <w:pPr>
        <w:pStyle w:val="NoSpacing"/>
        <w:rPr>
          <w:sz w:val="20"/>
          <w:szCs w:val="20"/>
        </w:rPr>
      </w:pPr>
    </w:p>
    <w:p w:rsidR="0091401C" w:rsidP="00DD6080" w14:paraId="18A4ABB8" w14:textId="611BD38D">
      <w:pPr>
        <w:pStyle w:val="NoSpacing"/>
        <w:rPr>
          <w:sz w:val="20"/>
          <w:szCs w:val="20"/>
        </w:rPr>
      </w:pPr>
    </w:p>
    <w:sectPr w:rsidSect="00926B9C">
      <w:pgSz w:w="11906" w:h="16838"/>
      <w:pgMar w:top="284" w:right="284" w:bottom="284" w:left="284" w:header="284" w:footer="340"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